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D0" w:rsidRPr="00CE72D0" w:rsidRDefault="00CE72D0" w:rsidP="00CE72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val="uk-UA" w:eastAsia="ru-RU"/>
        </w:rPr>
      </w:pPr>
      <w:r w:rsidRPr="00CE72D0">
        <w:rPr>
          <w:rFonts w:ascii="Times New Roman" w:hAnsi="Times New Roman" w:cs="Times New Roman"/>
          <w:b/>
          <w:sz w:val="72"/>
          <w:szCs w:val="72"/>
        </w:rPr>
        <w:t xml:space="preserve">24 </w:t>
      </w:r>
      <w:proofErr w:type="spellStart"/>
      <w:r w:rsidRPr="00CE72D0">
        <w:rPr>
          <w:rFonts w:ascii="Times New Roman" w:hAnsi="Times New Roman" w:cs="Times New Roman"/>
          <w:b/>
          <w:sz w:val="72"/>
          <w:szCs w:val="72"/>
        </w:rPr>
        <w:t>березня</w:t>
      </w:r>
      <w:proofErr w:type="spellEnd"/>
      <w:r w:rsidRPr="00CE72D0">
        <w:rPr>
          <w:rFonts w:ascii="Times New Roman" w:hAnsi="Times New Roman" w:cs="Times New Roman"/>
          <w:b/>
          <w:sz w:val="72"/>
          <w:szCs w:val="72"/>
        </w:rPr>
        <w:t xml:space="preserve"> – </w:t>
      </w:r>
      <w:proofErr w:type="spellStart"/>
      <w:r w:rsidRPr="00CE72D0">
        <w:rPr>
          <w:rFonts w:ascii="Times New Roman" w:hAnsi="Times New Roman" w:cs="Times New Roman"/>
          <w:b/>
          <w:sz w:val="72"/>
          <w:szCs w:val="72"/>
        </w:rPr>
        <w:t>Всесвітній</w:t>
      </w:r>
      <w:proofErr w:type="spellEnd"/>
      <w:r w:rsidRPr="00CE72D0">
        <w:rPr>
          <w:rFonts w:ascii="Times New Roman" w:hAnsi="Times New Roman" w:cs="Times New Roman"/>
          <w:b/>
          <w:sz w:val="72"/>
          <w:szCs w:val="72"/>
        </w:rPr>
        <w:t xml:space="preserve"> день </w:t>
      </w:r>
      <w:proofErr w:type="spellStart"/>
      <w:r w:rsidRPr="00CE72D0">
        <w:rPr>
          <w:rFonts w:ascii="Times New Roman" w:hAnsi="Times New Roman" w:cs="Times New Roman"/>
          <w:b/>
          <w:sz w:val="72"/>
          <w:szCs w:val="72"/>
        </w:rPr>
        <w:t>боротьби</w:t>
      </w:r>
      <w:proofErr w:type="spellEnd"/>
      <w:r w:rsidRPr="00CE72D0">
        <w:rPr>
          <w:rFonts w:ascii="Times New Roman" w:hAnsi="Times New Roman" w:cs="Times New Roman"/>
          <w:b/>
          <w:sz w:val="72"/>
          <w:szCs w:val="72"/>
        </w:rPr>
        <w:t xml:space="preserve"> з </w:t>
      </w:r>
      <w:proofErr w:type="spellStart"/>
      <w:r w:rsidRPr="00CE72D0">
        <w:rPr>
          <w:rFonts w:ascii="Times New Roman" w:hAnsi="Times New Roman" w:cs="Times New Roman"/>
          <w:b/>
          <w:sz w:val="72"/>
          <w:szCs w:val="72"/>
        </w:rPr>
        <w:t>туберкульозом</w:t>
      </w:r>
      <w:proofErr w:type="spellEnd"/>
    </w:p>
    <w:p w:rsidR="00D425A7" w:rsidRPr="00D425A7" w:rsidRDefault="00D425A7" w:rsidP="00D425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proofErr w:type="gramStart"/>
      <w:r w:rsidRPr="00D425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Проф</w:t>
      </w:r>
      <w:proofErr w:type="gramEnd"/>
      <w:r w:rsidRPr="00D425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ілактичне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лікування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туберкульозу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в </w:t>
      </w:r>
      <w:proofErr w:type="spellStart"/>
      <w:r w:rsidRPr="00D425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Україні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: </w:t>
      </w:r>
      <w:proofErr w:type="spellStart"/>
      <w:r w:rsidRPr="00D425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що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потрібно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знати </w:t>
      </w:r>
    </w:p>
    <w:p w:rsidR="00D425A7" w:rsidRPr="00D425A7" w:rsidRDefault="00D425A7" w:rsidP="00CE72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оцінками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Всесвітньої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близько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чверті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іту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ТБ-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інфекцію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інфіковані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мікобактеріями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туберкульозу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яка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клінічно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проявляється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Водночас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даними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D425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Глобального </w:t>
        </w:r>
        <w:proofErr w:type="spellStart"/>
        <w:r w:rsidRPr="00D425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звіту</w:t>
        </w:r>
        <w:proofErr w:type="spellEnd"/>
        <w:r w:rsidRPr="00D425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ВООЗ за 2024 </w:t>
        </w:r>
        <w:proofErr w:type="spellStart"/>
        <w:proofErr w:type="gramStart"/>
        <w:r w:rsidRPr="00D425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</w:t>
        </w:r>
        <w:proofErr w:type="gramEnd"/>
        <w:r w:rsidRPr="00D425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ік</w:t>
        </w:r>
        <w:proofErr w:type="spellEnd"/>
        <w:r w:rsidRPr="00D425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насправді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людей,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інфікованих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ТБ-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інфекцією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ще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25A7" w:rsidRPr="00D425A7" w:rsidRDefault="00D425A7" w:rsidP="00CE72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Перші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роки </w:t>
      </w:r>
      <w:proofErr w:type="spellStart"/>
      <w:proofErr w:type="gram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інфікування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активного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туберкульозу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(ТБ)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найвищий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залежить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імунної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D425A7" w:rsidRPr="00D425A7" w:rsidRDefault="00D425A7" w:rsidP="00CE72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Єдиним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сьогодні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ефективним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знизити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прогресування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Б-</w:t>
      </w:r>
      <w:proofErr w:type="spellStart"/>
      <w:proofErr w:type="gram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інфекції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активної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ТБ є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профілактичне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туберкульозу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D425A7" w:rsidRPr="00D425A7" w:rsidRDefault="00D425A7" w:rsidP="00CE72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Детально про </w:t>
      </w:r>
      <w:proofErr w:type="spellStart"/>
      <w:proofErr w:type="gram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</w:t>
      </w:r>
      <w:proofErr w:type="gram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ілактичне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туберкульозу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йдеться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відеоролику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Центру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здоровʼя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D425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 </w:t>
        </w:r>
        <w:proofErr w:type="spellStart"/>
        <w:r w:rsidRPr="00D425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посиланням</w:t>
        </w:r>
        <w:proofErr w:type="spellEnd"/>
      </w:hyperlink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25A7" w:rsidRPr="00D425A7" w:rsidRDefault="00D425A7" w:rsidP="00CE72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Хто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має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високий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ризик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розвитку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активної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ТБ</w:t>
      </w:r>
    </w:p>
    <w:p w:rsidR="00D425A7" w:rsidRPr="00D425A7" w:rsidRDefault="00D425A7" w:rsidP="00CE72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Діагностику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Б-</w:t>
      </w:r>
      <w:proofErr w:type="spellStart"/>
      <w:proofErr w:type="gram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інфекції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проводять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шкірних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тестів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тестів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вивільнення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гамма-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інтерферону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імуноферментного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рекомендовано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людям з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високим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ризиком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прогресування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 них належать:</w:t>
      </w:r>
    </w:p>
    <w:p w:rsidR="00D425A7" w:rsidRPr="00D425A7" w:rsidRDefault="00D425A7" w:rsidP="00CE72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люди,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хворими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туберкульоз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бактеріовиділенням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25A7" w:rsidRPr="00D425A7" w:rsidRDefault="00D425A7" w:rsidP="00CE72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люди,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живуть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proofErr w:type="gram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ІЛ;</w:t>
      </w:r>
    </w:p>
    <w:p w:rsidR="00D425A7" w:rsidRPr="00D425A7" w:rsidRDefault="00D425A7" w:rsidP="00CE72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силікозом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антрасилікозом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25A7" w:rsidRPr="00D425A7" w:rsidRDefault="00D425A7" w:rsidP="00CE72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люди,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планується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трансплантація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істкового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мозку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25A7" w:rsidRPr="00D425A7" w:rsidRDefault="00D425A7" w:rsidP="00CE72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гемодіалізі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перитоніальному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діалізі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отримують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терапі</w:t>
      </w:r>
      <w:proofErr w:type="gram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інг</w:t>
      </w:r>
      <w:proofErr w:type="gram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ібіторами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фактору некрозу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пухлин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альфа.</w:t>
      </w:r>
    </w:p>
    <w:p w:rsidR="00D425A7" w:rsidRPr="00D425A7" w:rsidRDefault="00D425A7" w:rsidP="00CE72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початком </w:t>
      </w:r>
      <w:proofErr w:type="spellStart"/>
      <w:proofErr w:type="gram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</w:t>
      </w:r>
      <w:proofErr w:type="gram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ілактичного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важливо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підтвердити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ТБ-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інфекції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активну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призначене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навіть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тестування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високий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інфікування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ймов</w:t>
      </w:r>
      <w:proofErr w:type="gram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ірність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активної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туберкульозу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серйозними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наслідками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25A7" w:rsidRPr="00D425A7" w:rsidRDefault="00D425A7" w:rsidP="00CE72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 </w:t>
      </w:r>
      <w:proofErr w:type="spell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чому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важливість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</w:t>
      </w:r>
      <w:proofErr w:type="gram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ілактичного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лікування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ТБ</w:t>
      </w:r>
    </w:p>
    <w:p w:rsidR="00D425A7" w:rsidRPr="00D425A7" w:rsidRDefault="00D425A7" w:rsidP="00CE72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</w:t>
      </w:r>
      <w:proofErr w:type="gram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ілактичного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низку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як-от:</w:t>
      </w:r>
    </w:p>
    <w:p w:rsidR="00D425A7" w:rsidRPr="00D425A7" w:rsidRDefault="00D425A7" w:rsidP="00CE72D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Суттєве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зниження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ймовірності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розвитку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активного </w:t>
      </w:r>
      <w:proofErr w:type="spell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туберкульозу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людей,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тривалий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інтенсивний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людиною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хворіє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ТБ з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бактеріовиділенням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 тому належать до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ідвищеного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ризику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інфікування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ТБ-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інфекцією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25A7" w:rsidRPr="00D425A7" w:rsidRDefault="00D425A7" w:rsidP="00CE72D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Вагомий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внесок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подолання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туберкульозу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ВООЗ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підтверджують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профілактичне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значно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знижує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прогресування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інфекції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активну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тому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воно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важливим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елементом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стратегії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подолання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туберкульозу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глобальному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рівні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25A7" w:rsidRPr="00D425A7" w:rsidRDefault="00D425A7" w:rsidP="00CE72D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Зменшення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ризиків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поширення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ТБ </w:t>
      </w:r>
      <w:proofErr w:type="spellStart"/>
      <w:proofErr w:type="gram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впливом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війни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</w:t>
      </w:r>
      <w:proofErr w:type="gram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ілактичного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особливо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ключових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підвищеного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ризику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ТБ,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знижує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неконтрольованого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розповсюдження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туберкульозу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масове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переміщення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всередині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за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межі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25A7" w:rsidRPr="00D425A7" w:rsidRDefault="00D425A7" w:rsidP="00CE72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</w:t>
      </w:r>
      <w:proofErr w:type="gram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ілактичне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лікування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туберкульозу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Україні</w:t>
      </w:r>
      <w:proofErr w:type="spellEnd"/>
    </w:p>
    <w:p w:rsidR="00D425A7" w:rsidRPr="00D425A7" w:rsidRDefault="00D425A7" w:rsidP="00CE72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Попри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загрози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стану, в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створено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proofErr w:type="gram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івного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доступу до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новітніх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ТБ-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інфекції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профілактичного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туберкульозу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Вони</w:t>
      </w:r>
      <w:proofErr w:type="gram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абсолютно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безоплатні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25A7" w:rsidRPr="00D425A7" w:rsidRDefault="00D425A7" w:rsidP="00CE72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</w:t>
      </w:r>
      <w:proofErr w:type="gram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ілактичне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туберкульозу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рекомендаціями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ВООЗ.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Воно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полягає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щоденному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щотижневому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прийомі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ігулок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здебільшого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короткими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інноваційними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курсами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до 3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D425A7" w:rsidRPr="00D425A7" w:rsidRDefault="00D425A7" w:rsidP="00CE72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Призначити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</w:t>
      </w:r>
      <w:proofErr w:type="gram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ілактичне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ТБ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фтизіатр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й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сімейний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Завдяки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впровадженню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децентралізованої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людино-орієнтованої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</w:t>
      </w:r>
      <w:proofErr w:type="gram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ілактики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ТБ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людина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продовжувати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повноцінно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працювати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навчатися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відпочивати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і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водночас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отримувати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профілактичне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25A7" w:rsidRPr="00D425A7" w:rsidRDefault="00D425A7" w:rsidP="00CE72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Понад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80% </w:t>
      </w:r>
      <w:proofErr w:type="spell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контактних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людей </w:t>
      </w:r>
      <w:proofErr w:type="spell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отримують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</w:t>
      </w:r>
      <w:proofErr w:type="gram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ілактичне</w:t>
      </w:r>
      <w:proofErr w:type="spellEnd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лікування</w:t>
      </w:r>
      <w:proofErr w:type="spellEnd"/>
    </w:p>
    <w:p w:rsidR="00D425A7" w:rsidRPr="00D425A7" w:rsidRDefault="00D425A7" w:rsidP="00CE72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</w:t>
      </w:r>
      <w:proofErr w:type="gram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ілактичне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отримують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близько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83% людей,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контактували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людьми,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хворіють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туберкульоз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наближає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 до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цільового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індикатора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proofErr w:type="spellStart"/>
        <w:r w:rsidRPr="00D425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Політичної</w:t>
        </w:r>
        <w:proofErr w:type="spellEnd"/>
        <w:r w:rsidRPr="00D425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425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декларації</w:t>
        </w:r>
        <w:proofErr w:type="spellEnd"/>
        <w:r w:rsidRPr="00D425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425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Наради</w:t>
        </w:r>
        <w:proofErr w:type="spellEnd"/>
        <w:r w:rsidRPr="00D425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425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високого</w:t>
        </w:r>
        <w:proofErr w:type="spellEnd"/>
        <w:r w:rsidRPr="00D425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425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рівня</w:t>
        </w:r>
        <w:proofErr w:type="spellEnd"/>
        <w:r w:rsidRPr="00D425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ООН з </w:t>
        </w:r>
        <w:proofErr w:type="spellStart"/>
        <w:r w:rsidRPr="00D425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питань</w:t>
        </w:r>
        <w:proofErr w:type="spellEnd"/>
        <w:r w:rsidRPr="00D425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425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боротьби</w:t>
        </w:r>
        <w:proofErr w:type="spellEnd"/>
        <w:r w:rsidRPr="00D425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з </w:t>
        </w:r>
        <w:proofErr w:type="spellStart"/>
        <w:r w:rsidRPr="00D425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туберкульозом</w:t>
        </w:r>
        <w:proofErr w:type="spellEnd"/>
      </w:hyperlink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меті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2027 року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охопити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профілактичним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лікуванням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ТБ 90% людей з ТБ-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інфекцією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високий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прогресування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захворювання</w:t>
      </w:r>
      <w:proofErr w:type="spellEnd"/>
      <w:r w:rsidRPr="00D425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5290" w:rsidRDefault="004D7E03">
      <w:pPr>
        <w:rPr>
          <w:lang w:val="uk-UA"/>
        </w:rPr>
      </w:pPr>
      <w:hyperlink r:id="rId12" w:history="1">
        <w:r w:rsidR="00E92075" w:rsidRPr="00CD2BC8">
          <w:rPr>
            <w:rStyle w:val="a4"/>
            <w:lang w:val="uk-UA"/>
          </w:rPr>
          <w:t>https://phc.org.ua/news/pro</w:t>
        </w:r>
        <w:bookmarkStart w:id="0" w:name="_GoBack"/>
        <w:bookmarkEnd w:id="0"/>
        <w:r w:rsidR="00E92075" w:rsidRPr="00CD2BC8">
          <w:rPr>
            <w:rStyle w:val="a4"/>
            <w:lang w:val="uk-UA"/>
          </w:rPr>
          <w:t>filaktichne-likuvannya-tuberkulozu-v-ukraini-scho-potribno-znati</w:t>
        </w:r>
      </w:hyperlink>
    </w:p>
    <w:p w:rsidR="00E92075" w:rsidRPr="00D425A7" w:rsidRDefault="00E92075">
      <w:pPr>
        <w:rPr>
          <w:lang w:val="uk-UA"/>
        </w:rPr>
      </w:pPr>
    </w:p>
    <w:sectPr w:rsidR="00E92075" w:rsidRPr="00D425A7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E03" w:rsidRDefault="004D7E03" w:rsidP="00D425A7">
      <w:pPr>
        <w:spacing w:after="0" w:line="240" w:lineRule="auto"/>
      </w:pPr>
      <w:r>
        <w:separator/>
      </w:r>
    </w:p>
  </w:endnote>
  <w:endnote w:type="continuationSeparator" w:id="0">
    <w:p w:rsidR="004D7E03" w:rsidRDefault="004D7E03" w:rsidP="00D42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3737621"/>
      <w:docPartObj>
        <w:docPartGallery w:val="Page Numbers (Bottom of Page)"/>
        <w:docPartUnique/>
      </w:docPartObj>
    </w:sdtPr>
    <w:sdtEndPr/>
    <w:sdtContent>
      <w:p w:rsidR="00D425A7" w:rsidRDefault="00D425A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2D0" w:rsidRPr="00CE72D0">
          <w:rPr>
            <w:noProof/>
            <w:lang w:val="uk-UA"/>
          </w:rPr>
          <w:t>2</w:t>
        </w:r>
        <w:r>
          <w:fldChar w:fldCharType="end"/>
        </w:r>
      </w:p>
    </w:sdtContent>
  </w:sdt>
  <w:p w:rsidR="00D425A7" w:rsidRDefault="00D425A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E03" w:rsidRDefault="004D7E03" w:rsidP="00D425A7">
      <w:pPr>
        <w:spacing w:after="0" w:line="240" w:lineRule="auto"/>
      </w:pPr>
      <w:r>
        <w:separator/>
      </w:r>
    </w:p>
  </w:footnote>
  <w:footnote w:type="continuationSeparator" w:id="0">
    <w:p w:rsidR="004D7E03" w:rsidRDefault="004D7E03" w:rsidP="00D42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C3EDE"/>
    <w:multiLevelType w:val="multilevel"/>
    <w:tmpl w:val="15CA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4B4B26"/>
    <w:multiLevelType w:val="multilevel"/>
    <w:tmpl w:val="4ACA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5A7"/>
    <w:rsid w:val="00063960"/>
    <w:rsid w:val="004D7E03"/>
    <w:rsid w:val="00C45290"/>
    <w:rsid w:val="00CE72D0"/>
    <w:rsid w:val="00D425A7"/>
    <w:rsid w:val="00D43275"/>
    <w:rsid w:val="00E9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25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2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42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425A7"/>
    <w:rPr>
      <w:color w:val="0000FF"/>
      <w:u w:val="single"/>
    </w:rPr>
  </w:style>
  <w:style w:type="character" w:styleId="a5">
    <w:name w:val="Strong"/>
    <w:basedOn w:val="a0"/>
    <w:uiPriority w:val="22"/>
    <w:qFormat/>
    <w:rsid w:val="00D425A7"/>
    <w:rPr>
      <w:b/>
      <w:bCs/>
    </w:rPr>
  </w:style>
  <w:style w:type="paragraph" w:styleId="a6">
    <w:name w:val="header"/>
    <w:basedOn w:val="a"/>
    <w:link w:val="a7"/>
    <w:uiPriority w:val="99"/>
    <w:unhideWhenUsed/>
    <w:rsid w:val="00D42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425A7"/>
  </w:style>
  <w:style w:type="paragraph" w:styleId="a8">
    <w:name w:val="footer"/>
    <w:basedOn w:val="a"/>
    <w:link w:val="a9"/>
    <w:uiPriority w:val="99"/>
    <w:unhideWhenUsed/>
    <w:rsid w:val="00D42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425A7"/>
  </w:style>
  <w:style w:type="character" w:customStyle="1" w:styleId="30">
    <w:name w:val="Заголовок 3 Знак"/>
    <w:basedOn w:val="a0"/>
    <w:link w:val="3"/>
    <w:uiPriority w:val="9"/>
    <w:semiHidden/>
    <w:rsid w:val="00CE72D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25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2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42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425A7"/>
    <w:rPr>
      <w:color w:val="0000FF"/>
      <w:u w:val="single"/>
    </w:rPr>
  </w:style>
  <w:style w:type="character" w:styleId="a5">
    <w:name w:val="Strong"/>
    <w:basedOn w:val="a0"/>
    <w:uiPriority w:val="22"/>
    <w:qFormat/>
    <w:rsid w:val="00D425A7"/>
    <w:rPr>
      <w:b/>
      <w:bCs/>
    </w:rPr>
  </w:style>
  <w:style w:type="paragraph" w:styleId="a6">
    <w:name w:val="header"/>
    <w:basedOn w:val="a"/>
    <w:link w:val="a7"/>
    <w:uiPriority w:val="99"/>
    <w:unhideWhenUsed/>
    <w:rsid w:val="00D42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425A7"/>
  </w:style>
  <w:style w:type="paragraph" w:styleId="a8">
    <w:name w:val="footer"/>
    <w:basedOn w:val="a"/>
    <w:link w:val="a9"/>
    <w:uiPriority w:val="99"/>
    <w:unhideWhenUsed/>
    <w:rsid w:val="00D42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425A7"/>
  </w:style>
  <w:style w:type="character" w:customStyle="1" w:styleId="30">
    <w:name w:val="Заголовок 3 Знак"/>
    <w:basedOn w:val="a0"/>
    <w:link w:val="3"/>
    <w:uiPriority w:val="9"/>
    <w:semiHidden/>
    <w:rsid w:val="00CE72D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0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hc.org.ua/news/profilaktichne-likuvannya-tuberkulozu-v-ukraini-scho-potribno-zna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hc.org.ua/sites/default/files/users/user90/2023_UN_Politychna_deklaracija_Narady_vysokogho_rivnja_Heneraljnoji_asambleji_OON_z_pytanj_borotjby_z_tuberkuljozom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Wuybmbyn9UA&amp;ab_channel=%D0%A6%D0%B5%D0%BD%D1%82%D1%80%D0%B3%D1%80%D0%BE%D0%BC%D0%B0%D0%B4%D1%81%D1%8C%D0%BA%D0%BE%D0%B3%D0%BE%D0%B7%D0%B4%D0%BE%D1%80%D0%BE%D0%B2%27%D1%8F%D0%9C%D0%9E%D0%97%D0%A3%D0%BA%D1%80%D0%B0%D1%97%D0%BD%D0%B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hc.org.ua/sites/default/files/users/user92/Global%20TB%20report%202024-ukr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A6E14-3673-4DC8-A79A-8DE70C27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2025-03-11T08:02:00Z</cp:lastPrinted>
  <dcterms:created xsi:type="dcterms:W3CDTF">2025-03-11T07:54:00Z</dcterms:created>
  <dcterms:modified xsi:type="dcterms:W3CDTF">2025-03-17T06:06:00Z</dcterms:modified>
</cp:coreProperties>
</file>