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 w:before="65"/>
        <w:ind w:left="1739" w:right="870" w:firstLine="1160"/>
      </w:pPr>
      <w:r>
        <w:rPr>
          <w:color w:val="3B3B3B"/>
        </w:rPr>
        <w:t>ДЕПАРТАМЕНТ</w:t>
      </w:r>
      <w:r>
        <w:rPr>
          <w:color w:val="3B3B3B"/>
          <w:spacing w:val="40"/>
        </w:rPr>
        <w:t> </w:t>
      </w:r>
      <w:r>
        <w:rPr>
          <w:color w:val="3D3D3D"/>
        </w:rPr>
        <w:t>ОХОРОНИ</w:t>
      </w:r>
      <w:r>
        <w:rPr>
          <w:color w:val="3D3D3D"/>
          <w:spacing w:val="40"/>
        </w:rPr>
        <w:t> </w:t>
      </w:r>
      <w:r>
        <w:rPr>
          <w:color w:val="3D3D3D"/>
        </w:rPr>
        <w:t>ЗДОРОВ’Я </w:t>
      </w:r>
      <w:r>
        <w:rPr>
          <w:color w:val="3F3F3F"/>
          <w:spacing w:val="-2"/>
        </w:rPr>
        <w:t>XAPKIBCЬKOÏ</w:t>
      </w:r>
      <w:r>
        <w:rPr>
          <w:color w:val="3F3F3F"/>
          <w:spacing w:val="5"/>
        </w:rPr>
        <w:t> </w:t>
      </w:r>
      <w:r>
        <w:rPr>
          <w:color w:val="3F3F3F"/>
          <w:spacing w:val="-2"/>
        </w:rPr>
        <w:t>ОБЛАСНОЇ</w:t>
      </w:r>
      <w:r>
        <w:rPr>
          <w:color w:val="3F3F3F"/>
          <w:spacing w:val="-5"/>
        </w:rPr>
        <w:t> </w:t>
      </w:r>
      <w:r>
        <w:rPr>
          <w:color w:val="3B3B3B"/>
          <w:spacing w:val="-2"/>
        </w:rPr>
        <w:t>ВІЙСЬКОВОЇ</w:t>
      </w:r>
      <w:r>
        <w:rPr>
          <w:color w:val="3B3B3B"/>
          <w:spacing w:val="-1"/>
        </w:rPr>
        <w:t> </w:t>
      </w:r>
      <w:r>
        <w:rPr>
          <w:color w:val="3F3F3F"/>
          <w:spacing w:val="-2"/>
        </w:rPr>
        <w:t>АДМІНІСТРАЦІЇ</w:t>
      </w:r>
    </w:p>
    <w:p>
      <w:pPr>
        <w:spacing w:line="317" w:lineRule="exact" w:before="0"/>
        <w:ind w:left="90" w:right="32" w:firstLine="0"/>
        <w:jc w:val="center"/>
        <w:rPr>
          <w:sz w:val="28"/>
        </w:rPr>
      </w:pPr>
      <w:r>
        <w:rPr>
          <w:color w:val="414141"/>
          <w:w w:val="105"/>
          <w:sz w:val="28"/>
        </w:rPr>
        <w:t>КОМУПАЛЬНЕ</w:t>
      </w:r>
      <w:r>
        <w:rPr>
          <w:color w:val="414141"/>
          <w:spacing w:val="50"/>
          <w:w w:val="105"/>
          <w:sz w:val="28"/>
        </w:rPr>
        <w:t> </w:t>
      </w:r>
      <w:r>
        <w:rPr>
          <w:color w:val="3F3F3F"/>
          <w:w w:val="105"/>
          <w:sz w:val="28"/>
        </w:rPr>
        <w:t>НЕКОМЕРЦІЙНЕ</w:t>
      </w:r>
      <w:r>
        <w:rPr>
          <w:color w:val="3F3F3F"/>
          <w:spacing w:val="61"/>
          <w:w w:val="105"/>
          <w:sz w:val="28"/>
        </w:rPr>
        <w:t> </w:t>
      </w:r>
      <w:r>
        <w:rPr>
          <w:color w:val="3D3D3D"/>
          <w:spacing w:val="-2"/>
          <w:w w:val="105"/>
          <w:sz w:val="28"/>
        </w:rPr>
        <w:t>ПІДПРИСМСТВО</w:t>
      </w:r>
    </w:p>
    <w:p>
      <w:pPr>
        <w:spacing w:line="319" w:lineRule="exact" w:before="5"/>
        <w:ind w:left="90" w:right="0" w:firstLine="0"/>
        <w:jc w:val="center"/>
        <w:rPr>
          <w:b/>
          <w:sz w:val="28"/>
        </w:rPr>
      </w:pPr>
      <w:r>
        <w:rPr>
          <w:b/>
          <w:color w:val="3F3F3F"/>
          <w:spacing w:val="-4"/>
          <w:sz w:val="28"/>
        </w:rPr>
        <w:t>XAPKIBCЬKOÏ</w:t>
      </w:r>
      <w:r>
        <w:rPr>
          <w:b/>
          <w:color w:val="3F3F3F"/>
          <w:spacing w:val="17"/>
          <w:sz w:val="28"/>
        </w:rPr>
        <w:t> </w:t>
      </w:r>
      <w:r>
        <w:rPr>
          <w:b/>
          <w:color w:val="3F3F3F"/>
          <w:spacing w:val="-4"/>
          <w:sz w:val="28"/>
        </w:rPr>
        <w:t>ОБЛАСНОЇ</w:t>
      </w:r>
      <w:r>
        <w:rPr>
          <w:b/>
          <w:color w:val="3F3F3F"/>
          <w:spacing w:val="12"/>
          <w:sz w:val="28"/>
        </w:rPr>
        <w:t> </w:t>
      </w:r>
      <w:r>
        <w:rPr>
          <w:b/>
          <w:color w:val="3F3F3F"/>
          <w:spacing w:val="-4"/>
          <w:sz w:val="28"/>
        </w:rPr>
        <w:t>РАДИ</w:t>
      </w:r>
    </w:p>
    <w:p>
      <w:pPr>
        <w:spacing w:line="319" w:lineRule="exact" w:before="0"/>
        <w:ind w:left="90" w:right="18" w:firstLine="0"/>
        <w:jc w:val="center"/>
        <w:rPr>
          <w:b/>
          <w:sz w:val="28"/>
        </w:rPr>
      </w:pPr>
      <w:r>
        <w:rPr>
          <w:b/>
          <w:color w:val="3D3D3D"/>
          <w:spacing w:val="-2"/>
          <w:sz w:val="28"/>
        </w:rPr>
        <w:t>«ОБЛАСНИЙ</w:t>
      </w:r>
      <w:r>
        <w:rPr>
          <w:b/>
          <w:color w:val="3D3D3D"/>
          <w:spacing w:val="19"/>
          <w:sz w:val="28"/>
        </w:rPr>
        <w:t> </w:t>
      </w:r>
      <w:r>
        <w:rPr>
          <w:b/>
          <w:color w:val="3D3D3D"/>
          <w:spacing w:val="-2"/>
          <w:sz w:val="28"/>
        </w:rPr>
        <w:t>КЛІПІЧИИЙ</w:t>
      </w:r>
      <w:r>
        <w:rPr>
          <w:b/>
          <w:color w:val="3D3D3D"/>
          <w:spacing w:val="8"/>
          <w:sz w:val="28"/>
        </w:rPr>
        <w:t> </w:t>
      </w:r>
      <w:r>
        <w:rPr>
          <w:b/>
          <w:color w:val="3F3F3F"/>
          <w:spacing w:val="-2"/>
          <w:sz w:val="28"/>
        </w:rPr>
        <w:t>ПЕРИПАТАЛЬНИЙ</w:t>
      </w:r>
      <w:r>
        <w:rPr>
          <w:b/>
          <w:color w:val="3F3F3F"/>
          <w:spacing w:val="29"/>
          <w:sz w:val="28"/>
        </w:rPr>
        <w:t> </w:t>
      </w:r>
      <w:r>
        <w:rPr>
          <w:b/>
          <w:color w:val="3A3A3A"/>
          <w:spacing w:val="-2"/>
          <w:sz w:val="28"/>
        </w:rPr>
        <w:t>ЦЕНТР»</w:t>
      </w:r>
    </w:p>
    <w:p>
      <w:pPr>
        <w:pStyle w:val="BodyText"/>
        <w:spacing w:before="1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1940" w:h="16860"/>
          <w:pgMar w:header="0" w:footer="1699" w:top="420" w:bottom="1880" w:left="1417" w:right="850"/>
          <w:pgNumType w:start="1"/>
        </w:sectPr>
      </w:pPr>
    </w:p>
    <w:p>
      <w:pPr>
        <w:pStyle w:val="BodyText"/>
        <w:rPr>
          <w:b/>
          <w:sz w:val="29"/>
        </w:rPr>
      </w:pPr>
    </w:p>
    <w:p>
      <w:pPr>
        <w:pStyle w:val="BodyText"/>
        <w:spacing w:before="120"/>
        <w:rPr>
          <w:b/>
          <w:sz w:val="29"/>
        </w:rPr>
      </w:pPr>
    </w:p>
    <w:p>
      <w:pPr>
        <w:spacing w:before="1"/>
        <w:ind w:left="112" w:right="0" w:firstLine="0"/>
        <w:jc w:val="left"/>
        <w:rPr>
          <w:sz w:val="29"/>
        </w:rPr>
      </w:pPr>
      <w:r>
        <w:rPr>
          <w:color w:val="414141"/>
          <w:spacing w:val="-2"/>
          <w:sz w:val="29"/>
        </w:rPr>
        <w:t>21.11.2025p.</w:t>
      </w:r>
    </w:p>
    <w:p>
      <w:pPr>
        <w:pStyle w:val="Heading1"/>
        <w:spacing w:before="87"/>
      </w:pPr>
      <w:r>
        <w:rPr/>
        <w:br w:type="column"/>
      </w:r>
      <w:r>
        <w:rPr>
          <w:color w:val="444444"/>
        </w:rPr>
        <w:t>Н</w:t>
      </w:r>
      <w:r>
        <w:rPr>
          <w:color w:val="444444"/>
          <w:spacing w:val="17"/>
        </w:rPr>
        <w:t> </w:t>
      </w:r>
      <w:r>
        <w:rPr>
          <w:color w:val="444444"/>
        </w:rPr>
        <w:t>А</w:t>
      </w:r>
      <w:r>
        <w:rPr>
          <w:color w:val="444444"/>
          <w:spacing w:val="18"/>
        </w:rPr>
        <w:t> </w:t>
      </w:r>
      <w:r>
        <w:rPr>
          <w:color w:val="444444"/>
        </w:rPr>
        <w:t>К</w:t>
      </w:r>
      <w:r>
        <w:rPr>
          <w:color w:val="444444"/>
          <w:spacing w:val="18"/>
        </w:rPr>
        <w:t> </w:t>
      </w:r>
      <w:r>
        <w:rPr>
          <w:color w:val="3D3D3D"/>
        </w:rPr>
        <w:t>А</w:t>
      </w:r>
      <w:r>
        <w:rPr>
          <w:color w:val="3D3D3D"/>
          <w:spacing w:val="12"/>
        </w:rPr>
        <w:t> </w:t>
      </w:r>
      <w:r>
        <w:rPr>
          <w:color w:val="3D3D3D"/>
          <w:spacing w:val="-10"/>
        </w:rPr>
        <w:t>3</w:t>
      </w:r>
    </w:p>
    <w:p>
      <w:pPr>
        <w:spacing w:before="344"/>
        <w:ind w:left="204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color w:val="424242"/>
          <w:w w:val="105"/>
          <w:sz w:val="29"/>
        </w:rPr>
        <w:t>м.</w:t>
      </w:r>
      <w:r>
        <w:rPr>
          <w:rFonts w:ascii="Cambria" w:hAnsi="Cambria"/>
          <w:color w:val="424242"/>
          <w:spacing w:val="16"/>
          <w:w w:val="105"/>
          <w:sz w:val="29"/>
        </w:rPr>
        <w:t> </w:t>
      </w:r>
      <w:r>
        <w:rPr>
          <w:rFonts w:ascii="Cambria" w:hAnsi="Cambria"/>
          <w:color w:val="3D3D3D"/>
          <w:spacing w:val="-2"/>
          <w:w w:val="105"/>
          <w:sz w:val="29"/>
        </w:rPr>
        <w:t>Харків</w:t>
      </w:r>
    </w:p>
    <w:p>
      <w:pPr>
        <w:spacing w:line="240" w:lineRule="auto" w:before="0"/>
        <w:rPr>
          <w:rFonts w:ascii="Cambria"/>
          <w:sz w:val="32"/>
        </w:rPr>
      </w:pPr>
      <w:r>
        <w:rPr/>
        <w:br w:type="column"/>
      </w:r>
      <w:r>
        <w:rPr>
          <w:rFonts w:ascii="Cambria"/>
          <w:sz w:val="32"/>
        </w:rPr>
      </w:r>
    </w:p>
    <w:p>
      <w:pPr>
        <w:pStyle w:val="BodyText"/>
        <w:spacing w:before="14"/>
        <w:rPr>
          <w:rFonts w:ascii="Cambria"/>
          <w:sz w:val="32"/>
        </w:rPr>
      </w:pPr>
    </w:p>
    <w:p>
      <w:pPr>
        <w:pStyle w:val="Title"/>
      </w:pPr>
      <w:r>
        <w:rPr>
          <w:color w:val="3B3B3B"/>
          <w:w w:val="90"/>
        </w:rPr>
        <w:t>№</w:t>
      </w:r>
      <w:r>
        <w:rPr>
          <w:color w:val="3B3B3B"/>
          <w:spacing w:val="27"/>
        </w:rPr>
        <w:t> </w:t>
      </w:r>
      <w:r>
        <w:rPr>
          <w:color w:val="3D3D3D"/>
          <w:spacing w:val="-5"/>
        </w:rPr>
        <w:t>174</w:t>
      </w:r>
    </w:p>
    <w:p>
      <w:pPr>
        <w:pStyle w:val="Title"/>
        <w:spacing w:after="0"/>
        <w:sectPr>
          <w:type w:val="continuous"/>
          <w:pgSz w:w="11940" w:h="16860"/>
          <w:pgMar w:header="0" w:footer="1699" w:top="420" w:bottom="1880" w:left="1417" w:right="850"/>
          <w:cols w:num="3" w:equalWidth="0">
            <w:col w:w="1706" w:space="2672"/>
            <w:col w:w="1562" w:space="2008"/>
            <w:col w:w="1725"/>
          </w:cols>
        </w:sectPr>
      </w:pPr>
    </w:p>
    <w:p>
      <w:pPr>
        <w:pStyle w:val="BodyText"/>
        <w:spacing w:before="45"/>
      </w:pPr>
    </w:p>
    <w:p>
      <w:pPr>
        <w:pStyle w:val="BodyText"/>
        <w:ind w:left="114" w:right="4709" w:firstLine="10"/>
      </w:pPr>
      <w:r>
        <w:rPr>
          <w:color w:val="414141"/>
        </w:rPr>
        <w:t>Про </w:t>
      </w:r>
      <w:r>
        <w:rPr>
          <w:color w:val="3A3A3A"/>
        </w:rPr>
        <w:t>продовження </w:t>
      </w:r>
      <w:r>
        <w:rPr>
          <w:color w:val="3D3D3D"/>
        </w:rPr>
        <w:t>договору </w:t>
      </w:r>
      <w:r>
        <w:rPr>
          <w:color w:val="3B3B3B"/>
        </w:rPr>
        <w:t>оренди </w:t>
      </w:r>
      <w:r>
        <w:rPr>
          <w:color w:val="3F3F3F"/>
        </w:rPr>
        <w:t>№</w:t>
      </w:r>
      <w:r>
        <w:rPr>
          <w:color w:val="3F3F3F"/>
          <w:spacing w:val="40"/>
        </w:rPr>
        <w:t> </w:t>
      </w:r>
      <w:r>
        <w:rPr>
          <w:color w:val="424242"/>
        </w:rPr>
        <w:t>3711 </w:t>
      </w:r>
      <w:r>
        <w:rPr>
          <w:color w:val="3D3D3D"/>
        </w:rPr>
        <w:t>комунального</w:t>
      </w:r>
      <w:r>
        <w:rPr>
          <w:color w:val="3D3D3D"/>
          <w:spacing w:val="22"/>
        </w:rPr>
        <w:t> </w:t>
      </w:r>
      <w:r>
        <w:rPr>
          <w:color w:val="3F3F3F"/>
        </w:rPr>
        <w:t>майна </w:t>
      </w:r>
      <w:r>
        <w:rPr>
          <w:color w:val="414141"/>
        </w:rPr>
        <w:t>від</w:t>
      </w:r>
      <w:r>
        <w:rPr>
          <w:color w:val="414141"/>
          <w:spacing w:val="-1"/>
        </w:rPr>
        <w:t> </w:t>
      </w:r>
      <w:r>
        <w:rPr>
          <w:color w:val="3D3D3D"/>
        </w:rPr>
        <w:t>15 </w:t>
      </w:r>
      <w:r>
        <w:rPr>
          <w:color w:val="3B3B3B"/>
        </w:rPr>
        <w:t>грудня </w:t>
      </w:r>
      <w:r>
        <w:rPr>
          <w:color w:val="3F3F3F"/>
        </w:rPr>
        <w:t>2008 року </w:t>
      </w:r>
      <w:r>
        <w:rPr>
          <w:color w:val="444444"/>
          <w:w w:val="95"/>
        </w:rPr>
        <w:t>(зі </w:t>
      </w:r>
      <w:r>
        <w:rPr>
          <w:color w:val="3B3B3B"/>
          <w:w w:val="95"/>
        </w:rPr>
        <w:t>змінами), </w:t>
      </w:r>
      <w:r>
        <w:rPr>
          <w:color w:val="3F3F3F"/>
          <w:w w:val="95"/>
        </w:rPr>
        <w:t>укладеного</w:t>
      </w:r>
      <w:r>
        <w:rPr>
          <w:color w:val="3F3F3F"/>
          <w:spacing w:val="29"/>
        </w:rPr>
        <w:t> </w:t>
      </w:r>
      <w:r>
        <w:rPr>
          <w:color w:val="4D4D4D"/>
          <w:w w:val="95"/>
        </w:rPr>
        <w:t>з </w:t>
      </w:r>
      <w:r>
        <w:rPr>
          <w:color w:val="3D3D3D"/>
          <w:w w:val="95"/>
        </w:rPr>
        <w:t>фізичною особою </w:t>
      </w:r>
      <w:r>
        <w:rPr>
          <w:color w:val="3D3D3D"/>
          <w:w w:val="90"/>
        </w:rPr>
        <w:t>— </w:t>
      </w:r>
      <w:r>
        <w:rPr>
          <w:color w:val="383838"/>
        </w:rPr>
        <w:t>підприсмцем</w:t>
      </w:r>
      <w:r>
        <w:rPr>
          <w:color w:val="383838"/>
          <w:spacing w:val="40"/>
        </w:rPr>
        <w:t> </w:t>
      </w:r>
      <w:r>
        <w:rPr>
          <w:color w:val="3D3D3D"/>
        </w:rPr>
        <w:t>КОНОВАЛ</w:t>
      </w:r>
      <w:r>
        <w:rPr>
          <w:color w:val="3D3D3D"/>
          <w:spacing w:val="40"/>
        </w:rPr>
        <w:t> </w:t>
      </w:r>
      <w:r>
        <w:rPr>
          <w:color w:val="3D3D3D"/>
        </w:rPr>
        <w:t>Алла Іванівна шляхом проведения </w:t>
      </w:r>
      <w:r>
        <w:rPr>
          <w:color w:val="3B3B3B"/>
        </w:rPr>
        <w:t>аукціону</w:t>
      </w:r>
    </w:p>
    <w:p>
      <w:pPr>
        <w:pStyle w:val="BodyText"/>
        <w:spacing w:before="271"/>
        <w:ind w:left="119" w:right="27" w:firstLine="701"/>
        <w:jc w:val="both"/>
      </w:pPr>
      <w:r>
        <w:rPr>
          <w:color w:val="3F3F3F"/>
        </w:rPr>
        <w:t>На </w:t>
      </w:r>
      <w:r>
        <w:rPr>
          <w:color w:val="3D3D3D"/>
        </w:rPr>
        <w:t>підставі Закону України </w:t>
      </w:r>
      <w:r>
        <w:rPr>
          <w:color w:val="414141"/>
        </w:rPr>
        <w:t>«Про </w:t>
      </w:r>
      <w:r>
        <w:rPr>
          <w:color w:val="424242"/>
        </w:rPr>
        <w:t>оренду </w:t>
      </w:r>
      <w:r>
        <w:rPr>
          <w:color w:val="3B3B3B"/>
        </w:rPr>
        <w:t>державного </w:t>
      </w:r>
      <w:r>
        <w:rPr>
          <w:color w:val="3F3F3F"/>
        </w:rPr>
        <w:t>та </w:t>
      </w:r>
      <w:r>
        <w:rPr>
          <w:color w:val="3B3B3B"/>
        </w:rPr>
        <w:t>комунального </w:t>
      </w:r>
      <w:r>
        <w:rPr>
          <w:color w:val="3D3D3D"/>
        </w:rPr>
        <w:t>майна», </w:t>
      </w:r>
      <w:r>
        <w:rPr>
          <w:color w:val="3B3B3B"/>
        </w:rPr>
        <w:t>Порядку </w:t>
      </w:r>
      <w:r>
        <w:rPr>
          <w:color w:val="3F3F3F"/>
        </w:rPr>
        <w:t>передачі в</w:t>
      </w:r>
      <w:r>
        <w:rPr>
          <w:color w:val="3F3F3F"/>
          <w:spacing w:val="-2"/>
        </w:rPr>
        <w:t> </w:t>
      </w:r>
      <w:r>
        <w:rPr>
          <w:color w:val="3F3F3F"/>
        </w:rPr>
        <w:t>оренду </w:t>
      </w:r>
      <w:r>
        <w:rPr>
          <w:color w:val="383838"/>
        </w:rPr>
        <w:t>державного </w:t>
      </w:r>
      <w:r>
        <w:rPr>
          <w:color w:val="424242"/>
        </w:rPr>
        <w:t>та </w:t>
      </w:r>
      <w:r>
        <w:rPr>
          <w:color w:val="3B3B3B"/>
        </w:rPr>
        <w:t>комунального </w:t>
      </w:r>
      <w:r>
        <w:rPr>
          <w:color w:val="3D3D3D"/>
        </w:rPr>
        <w:t>майна, </w:t>
      </w:r>
      <w:r>
        <w:rPr>
          <w:color w:val="3B3B3B"/>
        </w:rPr>
        <w:t>затвердженого </w:t>
      </w:r>
      <w:r>
        <w:rPr>
          <w:color w:val="3A3A3A"/>
        </w:rPr>
        <w:t>постановою </w:t>
      </w:r>
      <w:r>
        <w:rPr>
          <w:color w:val="3B3B3B"/>
        </w:rPr>
        <w:t>Кабінету </w:t>
      </w:r>
      <w:r>
        <w:rPr>
          <w:color w:val="3D3D3D"/>
        </w:rPr>
        <w:t>Міністрів України від </w:t>
      </w:r>
      <w:r>
        <w:rPr>
          <w:color w:val="3F3F3F"/>
        </w:rPr>
        <w:t>03 червня </w:t>
      </w:r>
      <w:r>
        <w:rPr>
          <w:color w:val="3D3D3D"/>
        </w:rPr>
        <w:t>2020 </w:t>
      </w:r>
      <w:r>
        <w:rPr>
          <w:color w:val="3F3F3F"/>
        </w:rPr>
        <w:t>№</w:t>
      </w:r>
      <w:r>
        <w:rPr>
          <w:color w:val="3F3F3F"/>
          <w:spacing w:val="40"/>
        </w:rPr>
        <w:t> </w:t>
      </w:r>
      <w:r>
        <w:rPr>
          <w:color w:val="3A3A3A"/>
        </w:rPr>
        <w:t>483 </w:t>
      </w:r>
      <w:r>
        <w:rPr>
          <w:color w:val="3B3B3B"/>
        </w:rPr>
        <w:t>(зі змінами), </w:t>
      </w:r>
      <w:r>
        <w:rPr>
          <w:color w:val="3A3A3A"/>
        </w:rPr>
        <w:t>керуючись рішенням </w:t>
      </w:r>
      <w:r>
        <w:rPr>
          <w:color w:val="3D3D3D"/>
        </w:rPr>
        <w:t>Харківської обласної </w:t>
      </w:r>
      <w:r>
        <w:rPr>
          <w:color w:val="383838"/>
        </w:rPr>
        <w:t>ради </w:t>
      </w:r>
      <w:r>
        <w:rPr>
          <w:color w:val="3D3D3D"/>
        </w:rPr>
        <w:t>від 15 жовтня </w:t>
      </w:r>
      <w:r>
        <w:rPr>
          <w:color w:val="3F3F3F"/>
        </w:rPr>
        <w:t>2020 </w:t>
      </w:r>
      <w:r>
        <w:rPr>
          <w:color w:val="3A3A3A"/>
        </w:rPr>
        <w:t>року </w:t>
      </w:r>
      <w:r>
        <w:rPr>
          <w:color w:val="3B3B3B"/>
        </w:rPr>
        <w:t>№</w:t>
      </w:r>
      <w:r>
        <w:rPr>
          <w:color w:val="3B3B3B"/>
          <w:spacing w:val="-15"/>
        </w:rPr>
        <w:t> </w:t>
      </w:r>
      <w:r>
        <w:rPr>
          <w:color w:val="3B3B3B"/>
        </w:rPr>
        <w:t>1377-VII «Про </w:t>
      </w:r>
      <w:r>
        <w:rPr>
          <w:color w:val="3A3A3A"/>
        </w:rPr>
        <w:t>деякі питания </w:t>
      </w:r>
      <w:r>
        <w:rPr>
          <w:color w:val="3B3B3B"/>
        </w:rPr>
        <w:t>оренди комунального </w:t>
      </w:r>
      <w:r>
        <w:rPr>
          <w:color w:val="3D3D3D"/>
        </w:rPr>
        <w:t>майна», приймаючи </w:t>
      </w:r>
      <w:r>
        <w:rPr>
          <w:color w:val="3F3F3F"/>
        </w:rPr>
        <w:t>до </w:t>
      </w:r>
      <w:r>
        <w:rPr>
          <w:color w:val="3B3B3B"/>
        </w:rPr>
        <w:t>уваги звернення </w:t>
      </w:r>
      <w:r>
        <w:rPr>
          <w:color w:val="3D3D3D"/>
        </w:rPr>
        <w:t>від </w:t>
      </w:r>
      <w:r>
        <w:rPr>
          <w:color w:val="383838"/>
        </w:rPr>
        <w:t>фізичної </w:t>
      </w:r>
      <w:r>
        <w:rPr>
          <w:color w:val="3A3A3A"/>
        </w:rPr>
        <w:t>особи </w:t>
      </w:r>
      <w:r>
        <w:rPr>
          <w:color w:val="383838"/>
        </w:rPr>
        <w:t>—підприсмця </w:t>
      </w:r>
      <w:r>
        <w:rPr>
          <w:color w:val="3D3D3D"/>
        </w:rPr>
        <w:t>КОНОВАЛ </w:t>
      </w:r>
      <w:r>
        <w:rPr>
          <w:color w:val="3F3F3F"/>
        </w:rPr>
        <w:t>Алли </w:t>
      </w:r>
      <w:r>
        <w:rPr>
          <w:color w:val="383838"/>
        </w:rPr>
        <w:t>Іванівни, </w:t>
      </w:r>
      <w:r>
        <w:rPr>
          <w:color w:val="3A3A3A"/>
        </w:rPr>
        <w:t>висновок постійної </w:t>
      </w:r>
      <w:r>
        <w:rPr>
          <w:color w:val="3B3B3B"/>
        </w:rPr>
        <w:t>комісіі </w:t>
      </w:r>
      <w:r>
        <w:rPr>
          <w:color w:val="3F3F3F"/>
        </w:rPr>
        <w:t>з </w:t>
      </w:r>
      <w:r>
        <w:rPr>
          <w:color w:val="383838"/>
        </w:rPr>
        <w:t>питань </w:t>
      </w:r>
      <w:r>
        <w:rPr>
          <w:color w:val="363636"/>
        </w:rPr>
        <w:t>спільної </w:t>
      </w:r>
      <w:r>
        <w:rPr>
          <w:color w:val="383838"/>
        </w:rPr>
        <w:t>власності </w:t>
      </w:r>
      <w:r>
        <w:rPr>
          <w:color w:val="3A3A3A"/>
        </w:rPr>
        <w:t>територіальних </w:t>
      </w:r>
      <w:r>
        <w:rPr>
          <w:color w:val="3D3D3D"/>
        </w:rPr>
        <w:t>громад </w:t>
      </w:r>
      <w:r>
        <w:rPr>
          <w:color w:val="3F3F3F"/>
        </w:rPr>
        <w:t>сіл,</w:t>
      </w:r>
      <w:r>
        <w:rPr>
          <w:color w:val="3F3F3F"/>
          <w:spacing w:val="-3"/>
        </w:rPr>
        <w:t> </w:t>
      </w:r>
      <w:r>
        <w:rPr>
          <w:color w:val="363636"/>
        </w:rPr>
        <w:t>селищ, </w:t>
      </w:r>
      <w:r>
        <w:rPr>
          <w:color w:val="3A3A3A"/>
        </w:rPr>
        <w:t>міст </w:t>
      </w:r>
      <w:r>
        <w:rPr>
          <w:color w:val="383838"/>
        </w:rPr>
        <w:t>області </w:t>
      </w:r>
      <w:r>
        <w:rPr>
          <w:color w:val="3B3B3B"/>
        </w:rPr>
        <w:t>від </w:t>
      </w:r>
      <w:r>
        <w:rPr>
          <w:color w:val="383838"/>
        </w:rPr>
        <w:t>17.11.2025 </w:t>
      </w:r>
      <w:r>
        <w:rPr>
          <w:color w:val="363636"/>
        </w:rPr>
        <w:t>згідно </w:t>
      </w:r>
      <w:r>
        <w:rPr>
          <w:color w:val="343434"/>
        </w:rPr>
        <w:t>з</w:t>
      </w:r>
      <w:r>
        <w:rPr>
          <w:color w:val="343434"/>
          <w:spacing w:val="-4"/>
        </w:rPr>
        <w:t> </w:t>
      </w:r>
      <w:r>
        <w:rPr>
          <w:color w:val="2D2D2D"/>
        </w:rPr>
        <w:t>протоколом </w:t>
      </w:r>
      <w:r>
        <w:rPr>
          <w:color w:val="3B3B3B"/>
        </w:rPr>
        <w:t>№</w:t>
      </w:r>
      <w:r>
        <w:rPr>
          <w:color w:val="3B3B3B"/>
          <w:spacing w:val="40"/>
        </w:rPr>
        <w:t> </w:t>
      </w:r>
      <w:r>
        <w:rPr>
          <w:color w:val="333333"/>
        </w:rPr>
        <w:t>95</w:t>
      </w:r>
    </w:p>
    <w:p>
      <w:pPr>
        <w:pStyle w:val="BodyText"/>
        <w:spacing w:before="12"/>
      </w:pPr>
    </w:p>
    <w:p>
      <w:pPr>
        <w:pStyle w:val="Heading1"/>
        <w:ind w:left="123"/>
      </w:pPr>
      <w:r>
        <w:rPr>
          <w:color w:val="3F3F3F"/>
          <w:spacing w:val="-2"/>
        </w:rPr>
        <w:t>НАКАЗУЮ: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285" w:after="0"/>
        <w:ind w:left="954" w:right="0" w:hanging="273"/>
        <w:jc w:val="both"/>
        <w:rPr>
          <w:color w:val="3F3F3F"/>
          <w:sz w:val="24"/>
        </w:rPr>
      </w:pPr>
      <w:r>
        <w:rPr>
          <w:color w:val="3D3D3D"/>
          <w:sz w:val="24"/>
        </w:rPr>
        <w:t>Оголосити</w:t>
      </w:r>
      <w:r>
        <w:rPr>
          <w:color w:val="3D3D3D"/>
          <w:spacing w:val="48"/>
          <w:sz w:val="24"/>
        </w:rPr>
        <w:t> </w:t>
      </w:r>
      <w:r>
        <w:rPr>
          <w:color w:val="3B3B3B"/>
          <w:sz w:val="24"/>
        </w:rPr>
        <w:t>аукціон,</w:t>
      </w:r>
      <w:r>
        <w:rPr>
          <w:color w:val="3B3B3B"/>
          <w:spacing w:val="32"/>
          <w:sz w:val="24"/>
        </w:rPr>
        <w:t> </w:t>
      </w:r>
      <w:r>
        <w:rPr>
          <w:color w:val="3B3B3B"/>
          <w:sz w:val="24"/>
        </w:rPr>
        <w:t>за</w:t>
      </w:r>
      <w:r>
        <w:rPr>
          <w:color w:val="3B3B3B"/>
          <w:spacing w:val="23"/>
          <w:sz w:val="24"/>
        </w:rPr>
        <w:t> </w:t>
      </w:r>
      <w:r>
        <w:rPr>
          <w:color w:val="3D3D3D"/>
          <w:sz w:val="24"/>
        </w:rPr>
        <w:t>результатами</w:t>
      </w:r>
      <w:r>
        <w:rPr>
          <w:color w:val="3D3D3D"/>
          <w:spacing w:val="43"/>
          <w:sz w:val="24"/>
        </w:rPr>
        <w:t> </w:t>
      </w:r>
      <w:r>
        <w:rPr>
          <w:color w:val="3D3D3D"/>
          <w:sz w:val="24"/>
        </w:rPr>
        <w:t>якого</w:t>
      </w:r>
      <w:r>
        <w:rPr>
          <w:color w:val="3D3D3D"/>
          <w:spacing w:val="24"/>
          <w:sz w:val="24"/>
        </w:rPr>
        <w:t> </w:t>
      </w:r>
      <w:r>
        <w:rPr>
          <w:color w:val="3B3B3B"/>
          <w:sz w:val="24"/>
        </w:rPr>
        <w:t>може</w:t>
      </w:r>
      <w:r>
        <w:rPr>
          <w:color w:val="3B3B3B"/>
          <w:spacing w:val="27"/>
          <w:sz w:val="24"/>
        </w:rPr>
        <w:t> </w:t>
      </w:r>
      <w:r>
        <w:rPr>
          <w:color w:val="3B3B3B"/>
          <w:sz w:val="24"/>
        </w:rPr>
        <w:t>бути</w:t>
      </w:r>
      <w:r>
        <w:rPr>
          <w:color w:val="3B3B3B"/>
          <w:spacing w:val="33"/>
          <w:sz w:val="24"/>
        </w:rPr>
        <w:t> </w:t>
      </w:r>
      <w:r>
        <w:rPr>
          <w:color w:val="3A3A3A"/>
          <w:sz w:val="24"/>
        </w:rPr>
        <w:t>продовжено</w:t>
      </w:r>
      <w:r>
        <w:rPr>
          <w:color w:val="3A3A3A"/>
          <w:spacing w:val="36"/>
          <w:sz w:val="24"/>
        </w:rPr>
        <w:t> </w:t>
      </w:r>
      <w:r>
        <w:rPr>
          <w:color w:val="3B3B3B"/>
          <w:sz w:val="24"/>
        </w:rPr>
        <w:t>договір</w:t>
      </w:r>
      <w:r>
        <w:rPr>
          <w:color w:val="3B3B3B"/>
          <w:spacing w:val="34"/>
          <w:sz w:val="24"/>
        </w:rPr>
        <w:t> </w:t>
      </w:r>
      <w:r>
        <w:rPr>
          <w:color w:val="3B3B3B"/>
          <w:spacing w:val="-2"/>
          <w:sz w:val="24"/>
        </w:rPr>
        <w:t>оренди</w:t>
      </w:r>
    </w:p>
    <w:p>
      <w:pPr>
        <w:pStyle w:val="BodyText"/>
        <w:spacing w:line="237" w:lineRule="auto" w:before="5"/>
        <w:ind w:left="120" w:right="12" w:firstLine="2"/>
        <w:jc w:val="both"/>
      </w:pPr>
      <w:r>
        <w:rPr>
          <w:color w:val="3D3D3D"/>
        </w:rPr>
        <w:t>N.</w:t>
      </w:r>
      <w:r>
        <w:rPr>
          <w:color w:val="3D3D3D"/>
          <w:spacing w:val="-15"/>
        </w:rPr>
        <w:t> </w:t>
      </w:r>
      <w:r>
        <w:rPr>
          <w:color w:val="3D3D3D"/>
        </w:rPr>
        <w:t>3711</w:t>
      </w:r>
      <w:r>
        <w:rPr>
          <w:color w:val="3D3D3D"/>
          <w:spacing w:val="-13"/>
        </w:rPr>
        <w:t> </w:t>
      </w:r>
      <w:r>
        <w:rPr>
          <w:color w:val="3D3D3D"/>
        </w:rPr>
        <w:t>комунального </w:t>
      </w:r>
      <w:r>
        <w:rPr>
          <w:color w:val="3B3B3B"/>
        </w:rPr>
        <w:t>майна</w:t>
      </w:r>
      <w:r>
        <w:rPr>
          <w:color w:val="3B3B3B"/>
          <w:spacing w:val="-10"/>
        </w:rPr>
        <w:t> </w:t>
      </w:r>
      <w:r>
        <w:rPr>
          <w:color w:val="3F3F3F"/>
        </w:rPr>
        <w:t>від</w:t>
      </w:r>
      <w:r>
        <w:rPr>
          <w:color w:val="3F3F3F"/>
          <w:spacing w:val="-13"/>
        </w:rPr>
        <w:t> </w:t>
      </w:r>
      <w:r>
        <w:rPr>
          <w:color w:val="3D3D3D"/>
        </w:rPr>
        <w:t>15</w:t>
      </w:r>
      <w:r>
        <w:rPr>
          <w:color w:val="3D3D3D"/>
          <w:spacing w:val="-10"/>
        </w:rPr>
        <w:t> </w:t>
      </w:r>
      <w:r>
        <w:rPr>
          <w:color w:val="3D3D3D"/>
        </w:rPr>
        <w:t>грудня</w:t>
      </w:r>
      <w:r>
        <w:rPr>
          <w:color w:val="3D3D3D"/>
          <w:spacing w:val="-5"/>
        </w:rPr>
        <w:t> </w:t>
      </w:r>
      <w:r>
        <w:rPr>
          <w:color w:val="3F3F3F"/>
        </w:rPr>
        <w:t>2008</w:t>
      </w:r>
      <w:r>
        <w:rPr>
          <w:color w:val="3F3F3F"/>
          <w:spacing w:val="-9"/>
        </w:rPr>
        <w:t> </w:t>
      </w:r>
      <w:r>
        <w:rPr>
          <w:color w:val="3A3A3A"/>
        </w:rPr>
        <w:t>року</w:t>
      </w:r>
      <w:r>
        <w:rPr>
          <w:color w:val="3A3A3A"/>
          <w:spacing w:val="-5"/>
        </w:rPr>
        <w:t> </w:t>
      </w:r>
      <w:r>
        <w:rPr>
          <w:color w:val="2F2F2F"/>
        </w:rPr>
        <w:t>(зі</w:t>
      </w:r>
      <w:r>
        <w:rPr>
          <w:color w:val="2F2F2F"/>
          <w:spacing w:val="-13"/>
        </w:rPr>
        <w:t> </w:t>
      </w:r>
      <w:r>
        <w:rPr>
          <w:color w:val="3D3D3D"/>
        </w:rPr>
        <w:t>змінами)</w:t>
      </w:r>
      <w:r>
        <w:rPr>
          <w:color w:val="3D3D3D"/>
          <w:spacing w:val="-3"/>
        </w:rPr>
        <w:t> </w:t>
      </w:r>
      <w:r>
        <w:rPr>
          <w:color w:val="363636"/>
        </w:rPr>
        <w:t>(далі-Договір),</w:t>
      </w:r>
      <w:r>
        <w:rPr>
          <w:color w:val="363636"/>
          <w:spacing w:val="-15"/>
        </w:rPr>
        <w:t> </w:t>
      </w:r>
      <w:r>
        <w:rPr>
          <w:color w:val="383838"/>
        </w:rPr>
        <w:t>укладений </w:t>
      </w:r>
      <w:r>
        <w:rPr>
          <w:color w:val="3D3D3D"/>
        </w:rPr>
        <w:t>з </w:t>
      </w:r>
      <w:r>
        <w:rPr>
          <w:color w:val="3A3A3A"/>
        </w:rPr>
        <w:t>фізичною особою </w:t>
      </w:r>
      <w:r>
        <w:rPr>
          <w:color w:val="3F3F3F"/>
          <w:w w:val="90"/>
        </w:rPr>
        <w:t>— </w:t>
      </w:r>
      <w:r>
        <w:rPr>
          <w:color w:val="3B3B3B"/>
        </w:rPr>
        <w:t>підприемцем </w:t>
      </w:r>
      <w:r>
        <w:rPr>
          <w:color w:val="3D3D3D"/>
        </w:rPr>
        <w:t>КОНОВАЛ Аллою Іванівною </w:t>
      </w:r>
      <w:r>
        <w:rPr>
          <w:color w:val="3F3F3F"/>
        </w:rPr>
        <w:t>на</w:t>
      </w:r>
      <w:r>
        <w:rPr>
          <w:color w:val="3F3F3F"/>
          <w:spacing w:val="-3"/>
        </w:rPr>
        <w:t> </w:t>
      </w:r>
      <w:r>
        <w:rPr>
          <w:color w:val="383838"/>
        </w:rPr>
        <w:t>нерухоме </w:t>
      </w:r>
      <w:r>
        <w:rPr>
          <w:color w:val="3A3A3A"/>
        </w:rPr>
        <w:t>майно, </w:t>
      </w:r>
      <w:r>
        <w:rPr>
          <w:color w:val="3B3B3B"/>
        </w:rPr>
        <w:t>а</w:t>
      </w:r>
      <w:r>
        <w:rPr>
          <w:color w:val="3B3B3B"/>
          <w:spacing w:val="-6"/>
        </w:rPr>
        <w:t> </w:t>
      </w:r>
      <w:r>
        <w:rPr>
          <w:color w:val="383838"/>
        </w:rPr>
        <w:t>саме: нежитлове </w:t>
      </w:r>
      <w:r>
        <w:rPr>
          <w:color w:val="3D3D3D"/>
        </w:rPr>
        <w:t>приміщення 3-го </w:t>
      </w:r>
      <w:r>
        <w:rPr>
          <w:color w:val="383838"/>
        </w:rPr>
        <w:t>поверху загальною </w:t>
      </w:r>
      <w:r>
        <w:rPr>
          <w:color w:val="3B3B3B"/>
        </w:rPr>
        <w:t>площею </w:t>
      </w:r>
      <w:r>
        <w:rPr>
          <w:color w:val="3D3D3D"/>
        </w:rPr>
        <w:t>12,0 </w:t>
      </w:r>
      <w:r>
        <w:rPr>
          <w:color w:val="3B3B3B"/>
        </w:rPr>
        <w:t>кв. </w:t>
      </w:r>
      <w:r>
        <w:rPr>
          <w:color w:val="3D3D3D"/>
        </w:rPr>
        <w:t>м, в </w:t>
      </w:r>
      <w:r>
        <w:rPr>
          <w:color w:val="3B3B3B"/>
        </w:rPr>
        <w:t>тому </w:t>
      </w:r>
      <w:r>
        <w:rPr>
          <w:color w:val="3A3A3A"/>
        </w:rPr>
        <w:t>числі </w:t>
      </w:r>
      <w:r>
        <w:rPr>
          <w:color w:val="3B3B3B"/>
        </w:rPr>
        <w:t>місця </w:t>
      </w:r>
      <w:r>
        <w:rPr>
          <w:color w:val="3A3A3A"/>
        </w:rPr>
        <w:t>спільного </w:t>
      </w:r>
      <w:r>
        <w:rPr>
          <w:color w:val="3B3B3B"/>
        </w:rPr>
        <w:t>користування 2,4</w:t>
      </w:r>
      <w:r>
        <w:rPr>
          <w:color w:val="3B3B3B"/>
          <w:spacing w:val="-4"/>
        </w:rPr>
        <w:t> </w:t>
      </w:r>
      <w:r>
        <w:rPr>
          <w:color w:val="383838"/>
        </w:rPr>
        <w:t>кв.</w:t>
      </w:r>
      <w:r>
        <w:rPr>
          <w:color w:val="383838"/>
          <w:spacing w:val="-12"/>
        </w:rPr>
        <w:t> </w:t>
      </w:r>
      <w:r>
        <w:rPr>
          <w:color w:val="343434"/>
        </w:rPr>
        <w:t>м,</w:t>
      </w:r>
      <w:r>
        <w:rPr>
          <w:color w:val="343434"/>
          <w:spacing w:val="-11"/>
        </w:rPr>
        <w:t> </w:t>
      </w:r>
      <w:r>
        <w:rPr>
          <w:color w:val="343434"/>
        </w:rPr>
        <w:t>будівлі,</w:t>
      </w:r>
      <w:r>
        <w:rPr>
          <w:color w:val="343434"/>
          <w:spacing w:val="-3"/>
        </w:rPr>
        <w:t> </w:t>
      </w:r>
      <w:r>
        <w:rPr>
          <w:color w:val="3F3F3F"/>
        </w:rPr>
        <w:t>літ.</w:t>
      </w:r>
      <w:r>
        <w:rPr>
          <w:color w:val="3F3F3F"/>
          <w:spacing w:val="-9"/>
        </w:rPr>
        <w:t> </w:t>
      </w:r>
      <w:r>
        <w:rPr>
          <w:color w:val="383838"/>
        </w:rPr>
        <w:t>«A-3», </w:t>
      </w:r>
      <w:r>
        <w:rPr>
          <w:color w:val="3B3B3B"/>
        </w:rPr>
        <w:t>що</w:t>
      </w:r>
      <w:r>
        <w:rPr>
          <w:color w:val="3B3B3B"/>
          <w:spacing w:val="-3"/>
        </w:rPr>
        <w:t> </w:t>
      </w:r>
      <w:r>
        <w:rPr>
          <w:color w:val="313131"/>
        </w:rPr>
        <w:t>розташована за</w:t>
      </w:r>
      <w:r>
        <w:rPr>
          <w:color w:val="313131"/>
          <w:spacing w:val="-8"/>
        </w:rPr>
        <w:t> </w:t>
      </w:r>
      <w:r>
        <w:rPr>
          <w:color w:val="343434"/>
        </w:rPr>
        <w:t>адресою: </w:t>
      </w:r>
      <w:r>
        <w:rPr>
          <w:color w:val="3D3D3D"/>
        </w:rPr>
        <w:t>м.</w:t>
      </w:r>
      <w:r>
        <w:rPr>
          <w:color w:val="3D3D3D"/>
          <w:spacing w:val="-6"/>
        </w:rPr>
        <w:t> </w:t>
      </w:r>
      <w:r>
        <w:rPr>
          <w:color w:val="363636"/>
        </w:rPr>
        <w:t>Харків, </w:t>
      </w:r>
      <w:r>
        <w:rPr>
          <w:color w:val="3A3A3A"/>
        </w:rPr>
        <w:t>вул. </w:t>
      </w:r>
      <w:r>
        <w:rPr>
          <w:color w:val="383838"/>
        </w:rPr>
        <w:t>Зброярська, </w:t>
      </w:r>
      <w:r>
        <w:rPr>
          <w:color w:val="3F3F3F"/>
        </w:rPr>
        <w:t>буд.4, </w:t>
      </w:r>
      <w:r>
        <w:rPr>
          <w:color w:val="3B3B3B"/>
        </w:rPr>
        <w:t>строком </w:t>
      </w:r>
      <w:r>
        <w:rPr>
          <w:color w:val="3D3D3D"/>
        </w:rPr>
        <w:t>на </w:t>
      </w:r>
      <w:r>
        <w:rPr>
          <w:color w:val="3B3B3B"/>
        </w:rPr>
        <w:t>5 років </w:t>
      </w:r>
      <w:r>
        <w:rPr>
          <w:color w:val="3F3F3F"/>
        </w:rPr>
        <w:t>з </w:t>
      </w:r>
      <w:r>
        <w:rPr>
          <w:color w:val="3B3B3B"/>
        </w:rPr>
        <w:t>дати </w:t>
      </w:r>
      <w:r>
        <w:rPr>
          <w:color w:val="3A3A3A"/>
        </w:rPr>
        <w:t>його </w:t>
      </w:r>
      <w:r>
        <w:rPr>
          <w:color w:val="383838"/>
        </w:rPr>
        <w:t>закінчення, </w:t>
      </w:r>
      <w:r>
        <w:rPr>
          <w:color w:val="3D3D3D"/>
        </w:rPr>
        <w:t>до </w:t>
      </w:r>
      <w:r>
        <w:rPr>
          <w:color w:val="3A3A3A"/>
        </w:rPr>
        <w:t>14 </w:t>
      </w:r>
      <w:r>
        <w:rPr>
          <w:color w:val="363636"/>
        </w:rPr>
        <w:t>грудня </w:t>
      </w:r>
      <w:r>
        <w:rPr>
          <w:color w:val="3A3A3A"/>
        </w:rPr>
        <w:t>2030 </w:t>
      </w:r>
      <w:r>
        <w:rPr>
          <w:color w:val="383838"/>
        </w:rPr>
        <w:t>року </w:t>
      </w:r>
      <w:r>
        <w:rPr>
          <w:color w:val="3B3B3B"/>
        </w:rPr>
        <w:t>включно, </w:t>
      </w:r>
      <w:r>
        <w:rPr>
          <w:color w:val="3D3D3D"/>
        </w:rPr>
        <w:t>шляхом </w:t>
      </w:r>
      <w:r>
        <w:rPr>
          <w:color w:val="3B3B3B"/>
        </w:rPr>
        <w:t>внесення змін </w:t>
      </w:r>
      <w:r>
        <w:rPr>
          <w:color w:val="424242"/>
        </w:rPr>
        <w:t>у </w:t>
      </w:r>
      <w:r>
        <w:rPr>
          <w:color w:val="3D3D3D"/>
        </w:rPr>
        <w:t>Договір </w:t>
      </w:r>
      <w:r>
        <w:rPr>
          <w:color w:val="3B3B3B"/>
        </w:rPr>
        <w:t>або укладання договору оренди </w:t>
      </w:r>
      <w:r>
        <w:rPr>
          <w:color w:val="494949"/>
        </w:rPr>
        <w:t>з </w:t>
      </w:r>
      <w:r>
        <w:rPr>
          <w:color w:val="3D3D3D"/>
        </w:rPr>
        <w:t>новим </w:t>
      </w:r>
      <w:r>
        <w:rPr>
          <w:color w:val="3B3B3B"/>
          <w:spacing w:val="-2"/>
        </w:rPr>
        <w:t>орендарем.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5" w:after="0"/>
        <w:ind w:left="925" w:right="0" w:hanging="240"/>
        <w:jc w:val="both"/>
        <w:rPr>
          <w:color w:val="3B3B3B"/>
          <w:sz w:val="24"/>
        </w:rPr>
      </w:pPr>
      <w:r>
        <w:rPr>
          <w:color w:val="3B3B3B"/>
          <w:sz w:val="24"/>
        </w:rPr>
        <w:t>Заступнику</w:t>
      </w:r>
      <w:r>
        <w:rPr>
          <w:color w:val="3B3B3B"/>
          <w:spacing w:val="9"/>
          <w:sz w:val="24"/>
        </w:rPr>
        <w:t> </w:t>
      </w:r>
      <w:r>
        <w:rPr>
          <w:color w:val="3B3B3B"/>
          <w:sz w:val="24"/>
        </w:rPr>
        <w:t>директора</w:t>
      </w:r>
      <w:r>
        <w:rPr>
          <w:color w:val="3B3B3B"/>
          <w:spacing w:val="-1"/>
          <w:sz w:val="24"/>
        </w:rPr>
        <w:t> </w:t>
      </w:r>
      <w:r>
        <w:rPr>
          <w:color w:val="4F4F4F"/>
          <w:sz w:val="24"/>
        </w:rPr>
        <w:t>з</w:t>
      </w:r>
      <w:r>
        <w:rPr>
          <w:color w:val="4F4F4F"/>
          <w:spacing w:val="-15"/>
          <w:sz w:val="24"/>
        </w:rPr>
        <w:t> </w:t>
      </w:r>
      <w:r>
        <w:rPr>
          <w:color w:val="3A3A3A"/>
          <w:sz w:val="24"/>
        </w:rPr>
        <w:t>економічних</w:t>
      </w:r>
      <w:r>
        <w:rPr>
          <w:color w:val="3A3A3A"/>
          <w:spacing w:val="6"/>
          <w:sz w:val="24"/>
        </w:rPr>
        <w:t> </w:t>
      </w:r>
      <w:r>
        <w:rPr>
          <w:color w:val="3B3B3B"/>
          <w:sz w:val="24"/>
        </w:rPr>
        <w:t>питань</w:t>
      </w:r>
      <w:r>
        <w:rPr>
          <w:color w:val="3B3B3B"/>
          <w:spacing w:val="-8"/>
          <w:sz w:val="24"/>
        </w:rPr>
        <w:t> </w:t>
      </w:r>
      <w:r>
        <w:rPr>
          <w:color w:val="3D3D3D"/>
          <w:sz w:val="24"/>
        </w:rPr>
        <w:t>Колесніченко</w:t>
      </w:r>
      <w:r>
        <w:rPr>
          <w:color w:val="3D3D3D"/>
          <w:spacing w:val="11"/>
          <w:sz w:val="24"/>
        </w:rPr>
        <w:t> </w:t>
      </w:r>
      <w:r>
        <w:rPr>
          <w:color w:val="3F3F3F"/>
          <w:spacing w:val="-2"/>
          <w:sz w:val="24"/>
        </w:rPr>
        <w:t>Ганні: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2" w:after="0"/>
        <w:ind w:left="125" w:right="35" w:firstLine="560"/>
        <w:jc w:val="both"/>
        <w:rPr>
          <w:sz w:val="24"/>
        </w:rPr>
      </w:pPr>
      <w:r>
        <w:rPr>
          <w:color w:val="383838"/>
          <w:sz w:val="24"/>
        </w:rPr>
        <w:t>Забезпечити оприлюднення </w:t>
      </w:r>
      <w:r>
        <w:rPr>
          <w:color w:val="3D3D3D"/>
          <w:sz w:val="24"/>
        </w:rPr>
        <w:t>інформаціі </w:t>
      </w:r>
      <w:r>
        <w:rPr>
          <w:color w:val="3A3A3A"/>
          <w:sz w:val="24"/>
        </w:rPr>
        <w:t>щодо </w:t>
      </w:r>
      <w:r>
        <w:rPr>
          <w:color w:val="3B3B3B"/>
          <w:sz w:val="24"/>
        </w:rPr>
        <w:t>прийняття </w:t>
      </w:r>
      <w:r>
        <w:rPr>
          <w:color w:val="3D3D3D"/>
          <w:sz w:val="24"/>
        </w:rPr>
        <w:t>рішення </w:t>
      </w:r>
      <w:r>
        <w:rPr>
          <w:color w:val="383838"/>
          <w:sz w:val="24"/>
        </w:rPr>
        <w:t>про </w:t>
      </w:r>
      <w:r>
        <w:rPr>
          <w:color w:val="343434"/>
          <w:sz w:val="24"/>
        </w:rPr>
        <w:t>оголошення </w:t>
      </w:r>
      <w:r>
        <w:rPr>
          <w:color w:val="3B3B3B"/>
          <w:sz w:val="24"/>
        </w:rPr>
        <w:t>аукціону </w:t>
      </w:r>
      <w:r>
        <w:rPr>
          <w:color w:val="3F3F3F"/>
          <w:sz w:val="24"/>
        </w:rPr>
        <w:t>для </w:t>
      </w:r>
      <w:r>
        <w:rPr>
          <w:color w:val="3B3B3B"/>
          <w:sz w:val="24"/>
        </w:rPr>
        <w:t>продовження договору </w:t>
      </w:r>
      <w:r>
        <w:rPr>
          <w:color w:val="3F3F3F"/>
          <w:sz w:val="24"/>
        </w:rPr>
        <w:t>оренди </w:t>
      </w:r>
      <w:r>
        <w:rPr>
          <w:color w:val="3B3B3B"/>
          <w:sz w:val="24"/>
        </w:rPr>
        <w:t>комунального </w:t>
      </w:r>
      <w:r>
        <w:rPr>
          <w:color w:val="3D3D3D"/>
          <w:sz w:val="24"/>
        </w:rPr>
        <w:t>майна</w:t>
      </w:r>
      <w:r>
        <w:rPr>
          <w:color w:val="3D3D3D"/>
          <w:spacing w:val="40"/>
          <w:sz w:val="24"/>
        </w:rPr>
        <w:t> </w:t>
      </w:r>
      <w:r>
        <w:rPr>
          <w:color w:val="3D3D3D"/>
          <w:sz w:val="24"/>
        </w:rPr>
        <w:t>на </w:t>
      </w:r>
      <w:r>
        <w:rPr>
          <w:color w:val="3A3A3A"/>
          <w:sz w:val="24"/>
        </w:rPr>
        <w:t>офіційному веб-сайті </w:t>
      </w:r>
      <w:r>
        <w:rPr>
          <w:color w:val="363636"/>
          <w:spacing w:val="-2"/>
          <w:sz w:val="24"/>
        </w:rPr>
        <w:t>закладу.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37" w:lineRule="auto" w:before="10" w:after="0"/>
        <w:ind w:left="125" w:right="11" w:firstLine="560"/>
        <w:jc w:val="both"/>
        <w:rPr>
          <w:sz w:val="24"/>
        </w:rPr>
      </w:pPr>
      <w:r>
        <w:rPr>
          <w:color w:val="383838"/>
          <w:sz w:val="24"/>
        </w:rPr>
        <w:t>Повідомити заявника </w:t>
      </w:r>
      <w:r>
        <w:rPr>
          <w:color w:val="3B3B3B"/>
          <w:sz w:val="24"/>
        </w:rPr>
        <w:t>фізичну </w:t>
      </w:r>
      <w:r>
        <w:rPr>
          <w:color w:val="3D3D3D"/>
          <w:sz w:val="24"/>
        </w:rPr>
        <w:t>особу </w:t>
      </w:r>
      <w:r>
        <w:rPr>
          <w:color w:val="414141"/>
          <w:w w:val="90"/>
          <w:sz w:val="24"/>
        </w:rPr>
        <w:t>—</w:t>
      </w:r>
      <w:r>
        <w:rPr>
          <w:color w:val="414141"/>
          <w:w w:val="90"/>
          <w:sz w:val="24"/>
        </w:rPr>
        <w:t> </w:t>
      </w:r>
      <w:r>
        <w:rPr>
          <w:color w:val="3D3D3D"/>
          <w:sz w:val="24"/>
        </w:rPr>
        <w:t>підприсмця </w:t>
      </w:r>
      <w:r>
        <w:rPr>
          <w:color w:val="3B3B3B"/>
          <w:sz w:val="24"/>
        </w:rPr>
        <w:t>КОНОВАЛ </w:t>
      </w:r>
      <w:r>
        <w:rPr>
          <w:color w:val="3A3A3A"/>
          <w:sz w:val="24"/>
        </w:rPr>
        <w:t>Аллу </w:t>
      </w:r>
      <w:r>
        <w:rPr>
          <w:color w:val="3B3B3B"/>
          <w:sz w:val="24"/>
        </w:rPr>
        <w:t>Іванівну </w:t>
      </w:r>
      <w:r>
        <w:rPr>
          <w:color w:val="3D3D3D"/>
          <w:sz w:val="24"/>
        </w:rPr>
        <w:t>про </w:t>
      </w:r>
      <w:r>
        <w:rPr>
          <w:color w:val="383838"/>
          <w:sz w:val="24"/>
        </w:rPr>
        <w:t>обставини, </w:t>
      </w:r>
      <w:r>
        <w:rPr>
          <w:color w:val="3A3A3A"/>
          <w:sz w:val="24"/>
        </w:rPr>
        <w:t>визначені</w:t>
      </w:r>
      <w:r>
        <w:rPr>
          <w:color w:val="3A3A3A"/>
          <w:spacing w:val="40"/>
          <w:sz w:val="24"/>
        </w:rPr>
        <w:t> </w:t>
      </w:r>
      <w:r>
        <w:rPr>
          <w:color w:val="3B3B3B"/>
          <w:sz w:val="24"/>
        </w:rPr>
        <w:t>у п.1 </w:t>
      </w:r>
      <w:r>
        <w:rPr>
          <w:color w:val="383838"/>
          <w:sz w:val="24"/>
        </w:rPr>
        <w:t>цього </w:t>
      </w:r>
      <w:r>
        <w:rPr>
          <w:color w:val="3A3A3A"/>
          <w:sz w:val="24"/>
        </w:rPr>
        <w:t>наказу.</w:t>
      </w:r>
    </w:p>
    <w:p>
      <w:pPr>
        <w:pStyle w:val="ListParagraph"/>
        <w:numPr>
          <w:ilvl w:val="1"/>
          <w:numId w:val="1"/>
        </w:numPr>
        <w:tabs>
          <w:tab w:pos="1102" w:val="left" w:leader="none"/>
        </w:tabs>
        <w:spacing w:line="275" w:lineRule="exact" w:before="0" w:after="0"/>
        <w:ind w:left="1102" w:right="0" w:hanging="417"/>
        <w:jc w:val="both"/>
        <w:rPr>
          <w:sz w:val="24"/>
        </w:rPr>
      </w:pPr>
      <w:r>
        <w:rPr>
          <w:color w:val="3B3B3B"/>
          <w:sz w:val="24"/>
        </w:rPr>
        <w:t>Підготувати</w:t>
      </w:r>
      <w:r>
        <w:rPr>
          <w:color w:val="3B3B3B"/>
          <w:spacing w:val="5"/>
          <w:sz w:val="24"/>
        </w:rPr>
        <w:t> </w:t>
      </w:r>
      <w:r>
        <w:rPr>
          <w:color w:val="3A3A3A"/>
          <w:sz w:val="24"/>
        </w:rPr>
        <w:t>проект</w:t>
      </w:r>
      <w:r>
        <w:rPr>
          <w:color w:val="3A3A3A"/>
          <w:spacing w:val="-13"/>
          <w:sz w:val="24"/>
        </w:rPr>
        <w:t> </w:t>
      </w:r>
      <w:r>
        <w:rPr>
          <w:color w:val="313131"/>
          <w:sz w:val="24"/>
        </w:rPr>
        <w:t>договору </w:t>
      </w:r>
      <w:r>
        <w:rPr>
          <w:color w:val="3D3D3D"/>
          <w:spacing w:val="-2"/>
          <w:sz w:val="24"/>
        </w:rPr>
        <w:t>оренди.</w:t>
      </w:r>
    </w:p>
    <w:p>
      <w:pPr>
        <w:pStyle w:val="BodyText"/>
        <w:spacing w:line="230" w:lineRule="auto" w:before="16"/>
        <w:ind w:left="128" w:right="12" w:firstLine="557"/>
        <w:jc w:val="both"/>
      </w:pPr>
      <w:r>
        <w:rPr>
          <w:color w:val="383838"/>
        </w:rPr>
        <w:t>2.3.Оприлюднити </w:t>
      </w:r>
      <w:r>
        <w:rPr>
          <w:color w:val="424242"/>
        </w:rPr>
        <w:t>в </w:t>
      </w:r>
      <w:r>
        <w:rPr>
          <w:color w:val="383838"/>
        </w:rPr>
        <w:t>електронній </w:t>
      </w:r>
      <w:r>
        <w:rPr>
          <w:color w:val="3D3D3D"/>
        </w:rPr>
        <w:t>торговій </w:t>
      </w:r>
      <w:r>
        <w:rPr>
          <w:color w:val="383838"/>
        </w:rPr>
        <w:t>системі </w:t>
      </w:r>
      <w:r>
        <w:rPr>
          <w:color w:val="3A3A3A"/>
        </w:rPr>
        <w:t>(далі-ЕТС) оголошення щодо </w:t>
      </w:r>
      <w:r>
        <w:rPr>
          <w:color w:val="3D3D3D"/>
        </w:rPr>
        <w:t>умов </w:t>
      </w:r>
      <w:r>
        <w:rPr>
          <w:color w:val="3A3A3A"/>
        </w:rPr>
        <w:t>продовження</w:t>
      </w:r>
      <w:r>
        <w:rPr>
          <w:color w:val="3A3A3A"/>
          <w:spacing w:val="35"/>
        </w:rPr>
        <w:t> </w:t>
      </w:r>
      <w:r>
        <w:rPr>
          <w:color w:val="3F3F3F"/>
        </w:rPr>
        <w:t>на </w:t>
      </w:r>
      <w:r>
        <w:rPr>
          <w:color w:val="3D3D3D"/>
        </w:rPr>
        <w:t>аукціоні</w:t>
      </w:r>
      <w:r>
        <w:rPr>
          <w:color w:val="3D3D3D"/>
          <w:spacing w:val="40"/>
        </w:rPr>
        <w:t> </w:t>
      </w:r>
      <w:r>
        <w:rPr>
          <w:color w:val="3B3B3B"/>
        </w:rPr>
        <w:t>договору оренди</w:t>
      </w:r>
      <w:r>
        <w:rPr>
          <w:color w:val="3B3B3B"/>
          <w:spacing w:val="40"/>
        </w:rPr>
        <w:t> </w:t>
      </w:r>
      <w:r>
        <w:rPr>
          <w:color w:val="3F3F3F"/>
        </w:rPr>
        <w:t>згідно </w:t>
      </w:r>
      <w:r>
        <w:rPr>
          <w:color w:val="3B3B3B"/>
        </w:rPr>
        <w:t>п.1 </w:t>
      </w:r>
      <w:r>
        <w:rPr>
          <w:color w:val="383838"/>
        </w:rPr>
        <w:t>цього </w:t>
      </w:r>
      <w:r>
        <w:rPr>
          <w:color w:val="3D3D3D"/>
        </w:rPr>
        <w:t>наказу.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4" w:after="0"/>
        <w:ind w:left="924" w:right="0" w:hanging="239"/>
        <w:jc w:val="both"/>
        <w:rPr>
          <w:color w:val="383838"/>
          <w:sz w:val="24"/>
        </w:rPr>
      </w:pPr>
      <w:r>
        <w:rPr>
          <w:color w:val="3B3B3B"/>
          <w:sz w:val="24"/>
        </w:rPr>
        <w:t>Контроль</w:t>
      </w:r>
      <w:r>
        <w:rPr>
          <w:color w:val="3B3B3B"/>
          <w:spacing w:val="6"/>
          <w:sz w:val="24"/>
        </w:rPr>
        <w:t> </w:t>
      </w:r>
      <w:r>
        <w:rPr>
          <w:color w:val="444444"/>
          <w:sz w:val="24"/>
        </w:rPr>
        <w:t>за</w:t>
      </w:r>
      <w:r>
        <w:rPr>
          <w:color w:val="444444"/>
          <w:spacing w:val="-8"/>
          <w:sz w:val="24"/>
        </w:rPr>
        <w:t> </w:t>
      </w:r>
      <w:r>
        <w:rPr>
          <w:color w:val="3B3B3B"/>
          <w:sz w:val="24"/>
        </w:rPr>
        <w:t>виконанням</w:t>
      </w:r>
      <w:r>
        <w:rPr>
          <w:color w:val="3B3B3B"/>
          <w:spacing w:val="6"/>
          <w:sz w:val="24"/>
        </w:rPr>
        <w:t> </w:t>
      </w:r>
      <w:r>
        <w:rPr>
          <w:color w:val="3D3D3D"/>
          <w:sz w:val="24"/>
        </w:rPr>
        <w:t>цього</w:t>
      </w:r>
      <w:r>
        <w:rPr>
          <w:color w:val="3D3D3D"/>
          <w:spacing w:val="-9"/>
          <w:sz w:val="24"/>
        </w:rPr>
        <w:t> </w:t>
      </w:r>
      <w:r>
        <w:rPr>
          <w:color w:val="3F3F3F"/>
          <w:sz w:val="24"/>
        </w:rPr>
        <w:t>наказу</w:t>
      </w:r>
      <w:r>
        <w:rPr>
          <w:color w:val="3F3F3F"/>
          <w:spacing w:val="2"/>
          <w:sz w:val="24"/>
        </w:rPr>
        <w:t> </w:t>
      </w:r>
      <w:r>
        <w:rPr>
          <w:color w:val="3D3D3D"/>
          <w:sz w:val="24"/>
        </w:rPr>
        <w:t>залишаю</w:t>
      </w:r>
      <w:r>
        <w:rPr>
          <w:color w:val="3D3D3D"/>
          <w:spacing w:val="3"/>
          <w:sz w:val="24"/>
        </w:rPr>
        <w:t> </w:t>
      </w:r>
      <w:r>
        <w:rPr>
          <w:color w:val="3B3B3B"/>
          <w:sz w:val="24"/>
        </w:rPr>
        <w:t>за</w:t>
      </w:r>
      <w:r>
        <w:rPr>
          <w:color w:val="3B3B3B"/>
          <w:spacing w:val="-13"/>
          <w:sz w:val="24"/>
        </w:rPr>
        <w:t> </w:t>
      </w:r>
      <w:r>
        <w:rPr>
          <w:color w:val="3B3B3B"/>
          <w:spacing w:val="-2"/>
          <w:sz w:val="24"/>
        </w:rPr>
        <w:t>собою.</w:t>
      </w:r>
    </w:p>
    <w:p>
      <w:pPr>
        <w:pStyle w:val="BodyText"/>
        <w:rPr>
          <w:sz w:val="26"/>
        </w:rPr>
      </w:pPr>
    </w:p>
    <w:p>
      <w:pPr>
        <w:pStyle w:val="BodyText"/>
        <w:spacing w:before="264"/>
        <w:rPr>
          <w:sz w:val="26"/>
        </w:rPr>
      </w:pPr>
    </w:p>
    <w:p>
      <w:pPr>
        <w:tabs>
          <w:tab w:pos="6013" w:val="left" w:leader="none"/>
        </w:tabs>
        <w:spacing w:before="0"/>
        <w:ind w:left="653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2959707</wp:posOffset>
            </wp:positionH>
            <wp:positionV relativeFrom="paragraph">
              <wp:posOffset>56767</wp:posOffset>
            </wp:positionV>
            <wp:extent cx="1088172" cy="28956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72" cy="289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4200285</wp:posOffset>
                </wp:positionH>
                <wp:positionV relativeFrom="paragraph">
                  <wp:posOffset>82675</wp:posOffset>
                </wp:positionV>
                <wp:extent cx="38735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1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7040" from="330.73111pt,6.509919pt" to="361.212116pt,6.509919pt" stroked="true" strokeweight=".72001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3F3F"/>
          <w:spacing w:val="-2"/>
          <w:position w:val="1"/>
          <w:sz w:val="24"/>
        </w:rPr>
        <w:t>Директор</w:t>
      </w:r>
      <w:r>
        <w:rPr>
          <w:color w:val="3F3F3F"/>
          <w:position w:val="1"/>
          <w:sz w:val="24"/>
        </w:rPr>
        <w:tab/>
      </w:r>
      <w:r>
        <w:rPr>
          <w:color w:val="3B3B3B"/>
          <w:sz w:val="26"/>
        </w:rPr>
        <w:t>Нана</w:t>
      </w:r>
      <w:r>
        <w:rPr>
          <w:color w:val="3B3B3B"/>
          <w:spacing w:val="-3"/>
          <w:sz w:val="26"/>
        </w:rPr>
        <w:t> </w:t>
      </w:r>
      <w:r>
        <w:rPr>
          <w:color w:val="383838"/>
          <w:spacing w:val="-2"/>
          <w:sz w:val="26"/>
        </w:rPr>
        <w:t>ПАСІСШВІЛІ</w:t>
      </w:r>
    </w:p>
    <w:sectPr>
      <w:type w:val="continuous"/>
      <w:pgSz w:w="11940" w:h="16860"/>
      <w:pgMar w:header="0" w:footer="1699" w:top="420" w:bottom="1880" w:left="1417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3136497</wp:posOffset>
          </wp:positionH>
          <wp:positionV relativeFrom="page">
            <wp:posOffset>9558754</wp:posOffset>
          </wp:positionV>
          <wp:extent cx="1274107" cy="6248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107" cy="624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971074</wp:posOffset>
              </wp:positionH>
              <wp:positionV relativeFrom="page">
                <wp:posOffset>9486448</wp:posOffset>
              </wp:positionV>
              <wp:extent cx="187452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7452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9" w:lineRule="auto" w:before="7"/>
                            <w:ind w:left="20" w:right="18" w:firstLine="12"/>
                          </w:pP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«Погоджено» 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Іfiрисконсульт</w:t>
                          </w:r>
                          <w:r>
                            <w:rPr>
                              <w:color w:val="3B3B3B"/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color w:val="3D3D3D"/>
                              <w:w w:val="105"/>
                            </w:rPr>
                            <w:t>провідний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462593pt;margin-top:746.964417pt;width:147.6pt;height:30.2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9" w:lineRule="auto" w:before="7"/>
                      <w:ind w:left="20" w:right="18" w:firstLine="12"/>
                    </w:pPr>
                    <w:r>
                      <w:rPr>
                        <w:color w:val="3B3B3B"/>
                        <w:spacing w:val="-2"/>
                        <w:w w:val="105"/>
                      </w:rPr>
                      <w:t>«Погоджено» </w:t>
                    </w:r>
                    <w:r>
                      <w:rPr>
                        <w:color w:val="3B3B3B"/>
                        <w:w w:val="105"/>
                      </w:rPr>
                      <w:t>Іfiрисконсульт</w:t>
                    </w:r>
                    <w:r>
                      <w:rPr>
                        <w:color w:val="3B3B3B"/>
                        <w:spacing w:val="40"/>
                        <w:w w:val="105"/>
                      </w:rPr>
                      <w:t> </w:t>
                    </w:r>
                    <w:r>
                      <w:rPr>
                        <w:color w:val="3D3D3D"/>
                        <w:w w:val="105"/>
                      </w:rPr>
                      <w:t>провідний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4523638</wp:posOffset>
              </wp:positionH>
              <wp:positionV relativeFrom="page">
                <wp:posOffset>9681524</wp:posOffset>
              </wp:positionV>
              <wp:extent cx="123507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350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3D3D3D"/>
                              <w:w w:val="105"/>
                            </w:rPr>
                            <w:t>Олексій</w:t>
                          </w:r>
                          <w:r>
                            <w:rPr>
                              <w:color w:val="3D3D3D"/>
                              <w:spacing w:val="31"/>
                              <w:w w:val="105"/>
                            </w:rPr>
                            <w:t> </w:t>
                          </w:r>
                          <w:r>
                            <w:rPr>
                              <w:color w:val="3D3D3D"/>
                              <w:spacing w:val="-2"/>
                              <w:w w:val="105"/>
                            </w:rPr>
                            <w:t>СИТНІК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6.191986pt;margin-top:762.324768pt;width:97.25pt;height:15.3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3D3D3D"/>
                        <w:w w:val="105"/>
                      </w:rPr>
                      <w:t>Олексій</w:t>
                    </w:r>
                    <w:r>
                      <w:rPr>
                        <w:color w:val="3D3D3D"/>
                        <w:spacing w:val="31"/>
                        <w:w w:val="105"/>
                      </w:rPr>
                      <w:t> </w:t>
                    </w:r>
                    <w:r>
                      <w:rPr>
                        <w:color w:val="3D3D3D"/>
                        <w:spacing w:val="-2"/>
                        <w:w w:val="105"/>
                      </w:rPr>
                      <w:t>СИТНІК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55" w:hanging="274"/>
        <w:jc w:val="left"/>
      </w:pPr>
      <w:rPr>
        <w:rFonts w:hint="default"/>
        <w:spacing w:val="0"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83838"/>
        <w:spacing w:val="-1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7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6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99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67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35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sz w:val="31"/>
      <w:szCs w:val="31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25" w:firstLine="56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2025-11-24T20:40:02Z</dcterms:created>
  <dcterms:modified xsi:type="dcterms:W3CDTF">2025-11-24T20:40:02Z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ABBYY FineReader 11</vt:lpwstr>
  </property>
</Properties>
</file>